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94EAA" w14:textId="22900160" w:rsidR="00211CEA" w:rsidRPr="00B008B7" w:rsidRDefault="004E6EBF" w:rsidP="00B008B7">
      <w:pPr>
        <w:pStyle w:val="Kop2"/>
        <w:rPr>
          <w:rFonts w:ascii="Arial" w:hAnsi="Arial" w:cs="Arial"/>
          <w:b/>
          <w:bCs/>
          <w:sz w:val="28"/>
          <w:szCs w:val="28"/>
        </w:rPr>
      </w:pPr>
      <w:r w:rsidRPr="00B008B7">
        <w:rPr>
          <w:rFonts w:ascii="Arial" w:hAnsi="Arial" w:cs="Arial"/>
          <w:b/>
          <w:bCs/>
          <w:sz w:val="28"/>
          <w:szCs w:val="28"/>
        </w:rPr>
        <w:t>5</w:t>
      </w:r>
      <w:r w:rsidR="00211CEA" w:rsidRPr="00B008B7">
        <w:rPr>
          <w:rFonts w:ascii="Arial" w:hAnsi="Arial" w:cs="Arial"/>
          <w:b/>
          <w:bCs/>
          <w:sz w:val="28"/>
          <w:szCs w:val="28"/>
        </w:rPr>
        <w:t>.4 Niet zomaar kraanwater</w:t>
      </w:r>
    </w:p>
    <w:p w14:paraId="3F895B49" w14:textId="2D0C5C22" w:rsidR="00211CEA" w:rsidRDefault="00211CEA">
      <w:pPr>
        <w:rPr>
          <w:rFonts w:ascii="Arial" w:hAnsi="Arial" w:cs="Arial"/>
          <w:b/>
          <w:bCs/>
          <w:sz w:val="28"/>
          <w:szCs w:val="28"/>
        </w:rPr>
      </w:pPr>
    </w:p>
    <w:p w14:paraId="604B3A62" w14:textId="62D8E5CD" w:rsidR="00423035" w:rsidRDefault="004230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heeft “De Kwal” te maken met water uit de kraan? Je gaat het onderzoeken op de website van PWN. </w:t>
      </w:r>
    </w:p>
    <w:p w14:paraId="0A6AC94D" w14:textId="5E7FCD2D" w:rsidR="00423035" w:rsidRPr="00423035" w:rsidRDefault="00000000">
      <w:pPr>
        <w:rPr>
          <w:rFonts w:ascii="Arial" w:hAnsi="Arial" w:cs="Arial"/>
          <w:sz w:val="24"/>
          <w:szCs w:val="24"/>
        </w:rPr>
      </w:pPr>
      <w:hyperlink r:id="rId4" w:history="1">
        <w:r w:rsidR="00423035" w:rsidRPr="00423035">
          <w:rPr>
            <w:rStyle w:val="Hyperlink"/>
            <w:rFonts w:ascii="Arial" w:hAnsi="Arial" w:cs="Arial"/>
            <w:sz w:val="24"/>
            <w:szCs w:val="24"/>
          </w:rPr>
          <w:t>Zo zuiveren we uw water | PWN</w:t>
        </w:r>
      </w:hyperlink>
    </w:p>
    <w:p w14:paraId="67EF30BB" w14:textId="1C7613D8" w:rsidR="00423035" w:rsidRPr="00423035" w:rsidRDefault="00423035">
      <w:pPr>
        <w:rPr>
          <w:rFonts w:ascii="Arial" w:hAnsi="Arial" w:cs="Arial"/>
          <w:sz w:val="24"/>
          <w:szCs w:val="24"/>
        </w:rPr>
      </w:pPr>
      <w:r w:rsidRPr="00423035">
        <w:rPr>
          <w:rFonts w:ascii="Arial" w:hAnsi="Arial" w:cs="Arial"/>
          <w:sz w:val="24"/>
          <w:szCs w:val="24"/>
        </w:rPr>
        <w:t xml:space="preserve">Kijk </w:t>
      </w:r>
      <w:r>
        <w:rPr>
          <w:rFonts w:ascii="Arial" w:hAnsi="Arial" w:cs="Arial"/>
          <w:sz w:val="24"/>
          <w:szCs w:val="24"/>
        </w:rPr>
        <w:t xml:space="preserve">op de website van PWN en zoek op de kaart plaatsen rond school. Geef per plaats aan wat er precies gebeurt voor de zuivering van ons drinkwater. </w:t>
      </w:r>
    </w:p>
    <w:p w14:paraId="1C686E93" w14:textId="77777777" w:rsidR="00423035" w:rsidRDefault="0042303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23035" w14:paraId="45BCED3C" w14:textId="77777777" w:rsidTr="00423035">
        <w:tc>
          <w:tcPr>
            <w:tcW w:w="2972" w:type="dxa"/>
          </w:tcPr>
          <w:p w14:paraId="11AC3D6B" w14:textId="69DAB6A0" w:rsidR="00423035" w:rsidRDefault="004230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Plaatsnaam</w:t>
            </w:r>
          </w:p>
        </w:tc>
        <w:tc>
          <w:tcPr>
            <w:tcW w:w="6090" w:type="dxa"/>
          </w:tcPr>
          <w:p w14:paraId="17BCEC2B" w14:textId="3F2D5452" w:rsidR="00423035" w:rsidRDefault="004230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 gebeurt er?</w:t>
            </w:r>
          </w:p>
        </w:tc>
      </w:tr>
      <w:tr w:rsidR="00423035" w14:paraId="0C9EEA04" w14:textId="77777777" w:rsidTr="00423035">
        <w:tc>
          <w:tcPr>
            <w:tcW w:w="2972" w:type="dxa"/>
          </w:tcPr>
          <w:p w14:paraId="3C82BD73" w14:textId="77777777" w:rsidR="00423035" w:rsidRDefault="00D627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Castricum, De Kwal</w:t>
            </w:r>
          </w:p>
          <w:p w14:paraId="74AAC43C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3C3C4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C32EA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9E253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BAFA1D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E5F8CD" w14:textId="633C6351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086C0CA" w14:textId="77777777" w:rsidR="00423035" w:rsidRDefault="0042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035" w14:paraId="36943CEA" w14:textId="77777777" w:rsidTr="00423035">
        <w:tc>
          <w:tcPr>
            <w:tcW w:w="2972" w:type="dxa"/>
          </w:tcPr>
          <w:p w14:paraId="35FEC7CD" w14:textId="77777777" w:rsidR="00423035" w:rsidRDefault="00D627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IJsselmeer</w:t>
            </w:r>
          </w:p>
          <w:p w14:paraId="660A34B4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90E0BE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9C0D07" w14:textId="0F484D01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BED5D6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844CC1" w14:textId="550ABA5B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98175E2" w14:textId="77777777" w:rsidR="00423035" w:rsidRDefault="0042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035" w14:paraId="1CFE3B35" w14:textId="77777777" w:rsidTr="00423035">
        <w:tc>
          <w:tcPr>
            <w:tcW w:w="2972" w:type="dxa"/>
          </w:tcPr>
          <w:p w14:paraId="12D95398" w14:textId="77777777" w:rsidR="00423035" w:rsidRDefault="00D627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Andijk</w:t>
            </w:r>
          </w:p>
          <w:p w14:paraId="6671E272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C38EE" w14:textId="2B1E4E9B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BA5E4F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FBFEF1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10181B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1A05E" w14:textId="67702A35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14:paraId="23A21B4E" w14:textId="77777777" w:rsidR="00423035" w:rsidRDefault="0042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035" w14:paraId="11A9D060" w14:textId="77777777" w:rsidTr="00423035">
        <w:tc>
          <w:tcPr>
            <w:tcW w:w="2972" w:type="dxa"/>
          </w:tcPr>
          <w:p w14:paraId="11380943" w14:textId="77777777" w:rsidR="00423035" w:rsidRDefault="00D627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Wijk aan Zee</w:t>
            </w:r>
          </w:p>
          <w:p w14:paraId="7073B751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C84DC6" w14:textId="3CC0D9E9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497FC" w14:textId="0CF77E4F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B5556C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9D2B1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7A9008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218C0" w14:textId="7C849CA6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14:paraId="7CEC55F0" w14:textId="77777777" w:rsidR="00423035" w:rsidRDefault="0042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3035" w14:paraId="09130FDC" w14:textId="77777777" w:rsidTr="00423035">
        <w:tc>
          <w:tcPr>
            <w:tcW w:w="2972" w:type="dxa"/>
          </w:tcPr>
          <w:p w14:paraId="00B54AF9" w14:textId="77777777" w:rsidR="00423035" w:rsidRDefault="00D627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Heemskerk</w:t>
            </w:r>
          </w:p>
          <w:p w14:paraId="06BAFD00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4C0C3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F0C003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FA5051" w14:textId="77777777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BB3D7" w14:textId="53E81030" w:rsidR="00D627DB" w:rsidRDefault="00D627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81F0516" w14:textId="77777777" w:rsidR="00423035" w:rsidRDefault="004230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D59F89" w14:textId="77777777" w:rsidR="00423035" w:rsidRPr="00423035" w:rsidRDefault="00423035">
      <w:pPr>
        <w:rPr>
          <w:rFonts w:ascii="Arial" w:hAnsi="Arial" w:cs="Arial"/>
          <w:sz w:val="24"/>
          <w:szCs w:val="24"/>
        </w:rPr>
      </w:pPr>
    </w:p>
    <w:sectPr w:rsidR="00423035" w:rsidRPr="00423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EA"/>
    <w:rsid w:val="00185680"/>
    <w:rsid w:val="00211CEA"/>
    <w:rsid w:val="0042212D"/>
    <w:rsid w:val="00423035"/>
    <w:rsid w:val="004E6EBF"/>
    <w:rsid w:val="00B008B7"/>
    <w:rsid w:val="00D6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1C10"/>
  <w15:chartTrackingRefBased/>
  <w15:docId w15:val="{14F8ED1D-4224-4434-8FBD-28905339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08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23035"/>
    <w:rPr>
      <w:color w:val="0000FF"/>
      <w:u w:val="single"/>
    </w:rPr>
  </w:style>
  <w:style w:type="table" w:styleId="Tabelraster">
    <w:name w:val="Table Grid"/>
    <w:basedOn w:val="Standaardtabel"/>
    <w:uiPriority w:val="39"/>
    <w:rsid w:val="0042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B008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wn.nl/zo-zuiveren-wij-uw-water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van der Molen</dc:creator>
  <cp:keywords/>
  <dc:description/>
  <cp:lastModifiedBy>Sarina van der Molen</cp:lastModifiedBy>
  <cp:revision>4</cp:revision>
  <dcterms:created xsi:type="dcterms:W3CDTF">2022-07-08T05:19:00Z</dcterms:created>
  <dcterms:modified xsi:type="dcterms:W3CDTF">2024-06-27T18:28:00Z</dcterms:modified>
</cp:coreProperties>
</file>